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BA0" w:rsidRDefault="00FF0642" w:rsidP="00C02E2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SHAPE A MORE HUMAN SOCIETY</w:t>
      </w:r>
    </w:p>
    <w:p w:rsidR="00C02E22" w:rsidRDefault="00C02E22" w:rsidP="00C02E22">
      <w:pPr>
        <w:spacing w:after="0"/>
        <w:rPr>
          <w:b/>
          <w:sz w:val="24"/>
          <w:szCs w:val="24"/>
        </w:rPr>
      </w:pPr>
    </w:p>
    <w:p w:rsidR="00C02E22" w:rsidRPr="00171DD1" w:rsidRDefault="00C02E22" w:rsidP="00C02E22">
      <w:pPr>
        <w:spacing w:after="0"/>
        <w:rPr>
          <w:b/>
          <w:sz w:val="24"/>
          <w:szCs w:val="24"/>
        </w:rPr>
      </w:pPr>
      <w:r w:rsidRPr="00171DD1">
        <w:rPr>
          <w:b/>
          <w:sz w:val="24"/>
          <w:szCs w:val="24"/>
        </w:rPr>
        <w:t>How can I, we create communities of solidarity and belonging?</w:t>
      </w:r>
    </w:p>
    <w:p w:rsidR="008D4D39" w:rsidRDefault="008D4D39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Statement coming from the Filipino community – We are grateful for this community but this is internalised and stays within my smaller Filipino community.  How do I reach out further? How do I integrate into communities of the parish?</w:t>
      </w:r>
    </w:p>
    <w:p w:rsidR="008D4D39" w:rsidRDefault="008D4D39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It’s important that all members of our different parish communities share and dialogue</w:t>
      </w:r>
      <w:r w:rsidR="00171DD1">
        <w:rPr>
          <w:sz w:val="24"/>
          <w:szCs w:val="24"/>
        </w:rPr>
        <w:t>.  How do we do this?</w:t>
      </w:r>
    </w:p>
    <w:p w:rsidR="00171DD1" w:rsidRDefault="00171DD1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young are marginalised.  Teens feel uncomfortable.  How do we reach out so that they feel they belong?</w:t>
      </w:r>
    </w:p>
    <w:p w:rsidR="00171DD1" w:rsidRDefault="00171DD1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Belonging leads to Believing</w:t>
      </w:r>
    </w:p>
    <w:p w:rsidR="00171DD1" w:rsidRDefault="00171DD1" w:rsidP="00171DD1">
      <w:pPr>
        <w:spacing w:after="0"/>
        <w:rPr>
          <w:sz w:val="24"/>
          <w:szCs w:val="24"/>
        </w:rPr>
      </w:pPr>
      <w:r>
        <w:rPr>
          <w:sz w:val="24"/>
          <w:szCs w:val="24"/>
        </w:rPr>
        <w:t>Love of money and materialism – we don’t see any need for God.</w:t>
      </w:r>
    </w:p>
    <w:p w:rsidR="00171DD1" w:rsidRDefault="00171DD1" w:rsidP="00171DD1">
      <w:pPr>
        <w:spacing w:after="0"/>
        <w:rPr>
          <w:sz w:val="24"/>
          <w:szCs w:val="24"/>
        </w:rPr>
      </w:pPr>
      <w:r>
        <w:rPr>
          <w:sz w:val="24"/>
          <w:szCs w:val="24"/>
        </w:rPr>
        <w:t>Loving the lovable is easy.</w:t>
      </w:r>
    </w:p>
    <w:p w:rsidR="00171DD1" w:rsidRDefault="00171DD1" w:rsidP="00171DD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Understanding the need to belong and the obstacles to this – perhaps through dialogue, we </w:t>
      </w:r>
    </w:p>
    <w:p w:rsidR="00171DD1" w:rsidRDefault="00171DD1" w:rsidP="00171DD1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can</w:t>
      </w:r>
      <w:proofErr w:type="gramEnd"/>
      <w:r>
        <w:rPr>
          <w:sz w:val="24"/>
          <w:szCs w:val="24"/>
        </w:rPr>
        <w:t xml:space="preserve"> articulate the lost feeling of belonging.  A lot of people leave straight after communion.</w:t>
      </w:r>
    </w:p>
    <w:p w:rsidR="00171DD1" w:rsidRDefault="00D57FAD" w:rsidP="00171DD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Look at projects which </w:t>
      </w:r>
      <w:r w:rsidRPr="00550560">
        <w:rPr>
          <w:b/>
          <w:sz w:val="24"/>
          <w:szCs w:val="24"/>
        </w:rPr>
        <w:t>draw us together</w:t>
      </w:r>
      <w:r>
        <w:rPr>
          <w:sz w:val="24"/>
          <w:szCs w:val="24"/>
        </w:rPr>
        <w:t xml:space="preserve"> – a parish garden, with produce for the community</w:t>
      </w:r>
      <w:r w:rsidR="00550560">
        <w:rPr>
          <w:sz w:val="24"/>
          <w:szCs w:val="24"/>
        </w:rPr>
        <w:t>, for our migrant families; a movie fundraiser etc.</w:t>
      </w:r>
    </w:p>
    <w:p w:rsidR="00171DD1" w:rsidRDefault="00171DD1" w:rsidP="00171DD1">
      <w:pPr>
        <w:spacing w:after="0"/>
        <w:rPr>
          <w:sz w:val="24"/>
          <w:szCs w:val="24"/>
        </w:rPr>
      </w:pPr>
      <w:r>
        <w:rPr>
          <w:sz w:val="24"/>
          <w:szCs w:val="24"/>
        </w:rPr>
        <w:t>Social ideas for belonging might include tramping clubs, belonging to Life Teen – although not many want to travel across town.  Children are leaving Catholic Primary Schools and not always going on to Catholic Secondary Schools – why? And how does the parish continue to connect with them?</w:t>
      </w:r>
    </w:p>
    <w:p w:rsidR="00084670" w:rsidRPr="00171DD1" w:rsidRDefault="00084670" w:rsidP="00171DD1">
      <w:pPr>
        <w:spacing w:after="0"/>
        <w:rPr>
          <w:sz w:val="24"/>
          <w:szCs w:val="24"/>
        </w:rPr>
      </w:pPr>
      <w:r>
        <w:rPr>
          <w:sz w:val="24"/>
          <w:szCs w:val="24"/>
        </w:rPr>
        <w:t>Listen to the teens, find a common purpose, like the Soup Kitchen, have them initiate, use their gifts.</w:t>
      </w:r>
    </w:p>
    <w:p w:rsidR="008D4D39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Help each other, reach out, 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sure to smile, seek opportunities to be welcoming.</w:t>
      </w:r>
    </w:p>
    <w:p w:rsidR="00B80A98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We are a diverse multicultural community and the Multicultural Mass is an opportunity to receive, and to reach out to someone in need, or someone who has left the church.</w:t>
      </w:r>
    </w:p>
    <w:p w:rsidR="00B80A98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Always look for opportunities to </w:t>
      </w:r>
      <w:r>
        <w:rPr>
          <w:b/>
          <w:sz w:val="24"/>
          <w:szCs w:val="24"/>
        </w:rPr>
        <w:t>show</w:t>
      </w:r>
      <w:r>
        <w:rPr>
          <w:sz w:val="24"/>
          <w:szCs w:val="24"/>
        </w:rPr>
        <w:t xml:space="preserve"> solidarity, and create belonging.</w:t>
      </w:r>
    </w:p>
    <w:p w:rsidR="00B80A98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Talk about mercy, forgiveness.</w:t>
      </w:r>
    </w:p>
    <w:p w:rsidR="00B80A98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Offer to pick up older people for Mass will make them feel they still are wanted and belong.</w:t>
      </w:r>
    </w:p>
    <w:p w:rsidR="00B80A98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Make a point of going to morning tea after Mass and talking to different people, especially new faces.</w:t>
      </w:r>
    </w:p>
    <w:p w:rsidR="00B80A98" w:rsidRDefault="00B80A98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School </w:t>
      </w:r>
      <w:r w:rsidR="00D57FAD">
        <w:rPr>
          <w:sz w:val="24"/>
          <w:szCs w:val="24"/>
        </w:rPr>
        <w:t>plays</w:t>
      </w:r>
      <w:r>
        <w:rPr>
          <w:sz w:val="24"/>
          <w:szCs w:val="24"/>
        </w:rPr>
        <w:t xml:space="preserve"> such an important part in the community</w:t>
      </w:r>
      <w:r w:rsidR="00D57FAD">
        <w:rPr>
          <w:sz w:val="24"/>
          <w:szCs w:val="24"/>
        </w:rPr>
        <w:t xml:space="preserve">, connecting </w:t>
      </w:r>
      <w:r w:rsidR="00550560">
        <w:rPr>
          <w:sz w:val="24"/>
          <w:szCs w:val="24"/>
        </w:rPr>
        <w:t xml:space="preserve">school and parish </w:t>
      </w:r>
      <w:r w:rsidR="00D57FAD">
        <w:rPr>
          <w:sz w:val="24"/>
          <w:szCs w:val="24"/>
        </w:rPr>
        <w:t xml:space="preserve">families. </w:t>
      </w:r>
      <w:r w:rsidR="00550560">
        <w:rPr>
          <w:sz w:val="24"/>
          <w:szCs w:val="24"/>
        </w:rPr>
        <w:t xml:space="preserve"> Many parents of children are seen as disconnected from our Parish community.  Research why this happens!  Mass times may be a factor.  Mass is not seen as a priority.  Communication is the key.  And involve school children more in outreach.  </w:t>
      </w:r>
      <w:r w:rsidR="00D57FAD">
        <w:rPr>
          <w:sz w:val="24"/>
          <w:szCs w:val="24"/>
        </w:rPr>
        <w:t xml:space="preserve"> Parishioners could volunteer to share their faith at school, or support teachers who don’t have an experience of faith.</w:t>
      </w:r>
      <w:r w:rsidR="00550560">
        <w:rPr>
          <w:sz w:val="24"/>
          <w:szCs w:val="24"/>
        </w:rPr>
        <w:t xml:space="preserve">  Volunteers could tutor the youth – use the gifts of the parishioners.</w:t>
      </w:r>
    </w:p>
    <w:p w:rsidR="00D57FAD" w:rsidRDefault="00D57FAD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Invite, no strings attached!</w:t>
      </w:r>
    </w:p>
    <w:p w:rsidR="00D57FAD" w:rsidRDefault="00D57FAD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Look at ways of coming together – book clubs, rosary groups held in homes, family groups, </w:t>
      </w:r>
      <w:proofErr w:type="spellStart"/>
      <w:r>
        <w:rPr>
          <w:sz w:val="24"/>
          <w:szCs w:val="24"/>
        </w:rPr>
        <w:t>Passionist</w:t>
      </w:r>
      <w:proofErr w:type="spellEnd"/>
      <w:r>
        <w:rPr>
          <w:sz w:val="24"/>
          <w:szCs w:val="24"/>
        </w:rPr>
        <w:t xml:space="preserve"> Family groups, young people’s groups, with energetic people ready to lead.</w:t>
      </w:r>
    </w:p>
    <w:p w:rsidR="00D57FAD" w:rsidRDefault="0055056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If we prioritise rituals over belonging people won’t feel like part of the community.</w:t>
      </w:r>
    </w:p>
    <w:p w:rsidR="00C02E22" w:rsidRDefault="00C02E22" w:rsidP="00C02E22">
      <w:pPr>
        <w:spacing w:after="0"/>
        <w:rPr>
          <w:sz w:val="24"/>
          <w:szCs w:val="24"/>
        </w:rPr>
      </w:pPr>
      <w:r w:rsidRPr="00084670">
        <w:rPr>
          <w:b/>
          <w:sz w:val="24"/>
          <w:szCs w:val="24"/>
        </w:rPr>
        <w:lastRenderedPageBreak/>
        <w:t>Who are the poor and marginalised in our local area?</w:t>
      </w:r>
    </w:p>
    <w:p w:rsidR="00084670" w:rsidRDefault="0008467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do we define the poor?  How do we notice them?  There is not as much demand at the food bank.  Funding has improved for beneficiaries.</w:t>
      </w:r>
    </w:p>
    <w:p w:rsidR="00084670" w:rsidRDefault="0008467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Are they those with drug addiction, the abused, divorced people, mental health patients,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invisible who don’t ask for help?</w:t>
      </w:r>
    </w:p>
    <w:p w:rsidR="00084670" w:rsidRPr="00084670" w:rsidRDefault="0008467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We identify these people by communicating on a personal level, by noticing people.</w:t>
      </w:r>
    </w:p>
    <w:p w:rsidR="004776C1" w:rsidRDefault="004776C1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poor in spirit, the vulnerable, unwell, alone, spiritually malnourished, the shut-ins, no living relatives, never touched, live alone, families with mental illness, with disabilities.</w:t>
      </w:r>
    </w:p>
    <w:p w:rsidR="004776C1" w:rsidRDefault="004776C1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In the western suburbs it is difficult to find foster families for vulnerable children.</w:t>
      </w:r>
    </w:p>
    <w:p w:rsidR="004776C1" w:rsidRDefault="004776C1" w:rsidP="00C02E22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People grieving.</w:t>
      </w:r>
      <w:proofErr w:type="gramEnd"/>
      <w:r w:rsidR="00D57FAD">
        <w:rPr>
          <w:sz w:val="24"/>
          <w:szCs w:val="24"/>
        </w:rPr>
        <w:t xml:space="preserve">  We need to reach out to them.</w:t>
      </w:r>
      <w:r w:rsidR="00550560">
        <w:rPr>
          <w:sz w:val="24"/>
          <w:szCs w:val="24"/>
        </w:rPr>
        <w:t xml:space="preserve">  How do we care for all our parishioners? </w:t>
      </w:r>
    </w:p>
    <w:p w:rsidR="00550560" w:rsidRDefault="0055056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Can we get youth involved in liturgy? </w:t>
      </w:r>
      <w:proofErr w:type="gramStart"/>
      <w:r>
        <w:rPr>
          <w:sz w:val="24"/>
          <w:szCs w:val="24"/>
        </w:rPr>
        <w:t>Virtual Mass?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through</w:t>
      </w:r>
      <w:proofErr w:type="gramEnd"/>
      <w:r>
        <w:rPr>
          <w:sz w:val="24"/>
          <w:szCs w:val="24"/>
        </w:rPr>
        <w:t xml:space="preserve"> the website, Facebook, Instagram?</w:t>
      </w:r>
    </w:p>
    <w:p w:rsidR="00D57FAD" w:rsidRDefault="00D57FAD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How can we identify those with no money for a bus, no money for school costs?</w:t>
      </w:r>
    </w:p>
    <w:p w:rsidR="00D57FAD" w:rsidRDefault="00D57FAD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Perhaps we could offer childcare, foodbank items?</w:t>
      </w:r>
    </w:p>
    <w:p w:rsidR="00D57FAD" w:rsidRDefault="00D57FAD" w:rsidP="00C02E22">
      <w:pPr>
        <w:spacing w:after="0"/>
        <w:rPr>
          <w:sz w:val="24"/>
          <w:szCs w:val="24"/>
        </w:rPr>
      </w:pPr>
    </w:p>
    <w:p w:rsidR="00C02E22" w:rsidRDefault="00C02E22" w:rsidP="00C02E22">
      <w:pPr>
        <w:spacing w:after="0"/>
        <w:rPr>
          <w:sz w:val="24"/>
          <w:szCs w:val="24"/>
        </w:rPr>
      </w:pPr>
      <w:r w:rsidRPr="00084670">
        <w:rPr>
          <w:b/>
          <w:sz w:val="24"/>
          <w:szCs w:val="24"/>
        </w:rPr>
        <w:t>How can we as a parish community become more aware of our relationship with the whole of creation?</w:t>
      </w:r>
    </w:p>
    <w:p w:rsidR="00084670" w:rsidRDefault="0008467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What is creation?  </w:t>
      </w:r>
    </w:p>
    <w:p w:rsidR="00084670" w:rsidRDefault="004776C1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Valuing all living things </w:t>
      </w:r>
      <w:r w:rsidR="00084670">
        <w:rPr>
          <w:sz w:val="24"/>
          <w:szCs w:val="24"/>
        </w:rPr>
        <w:t>linked to human welfare.</w:t>
      </w:r>
    </w:p>
    <w:p w:rsidR="00084670" w:rsidRDefault="0008467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Respect the environment, get out in it, and explore, and don’t be wasteful.</w:t>
      </w:r>
    </w:p>
    <w:p w:rsidR="00084670" w:rsidRDefault="0008467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Reactivate the community garden </w:t>
      </w:r>
      <w:r w:rsidR="004776C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776C1">
        <w:rPr>
          <w:sz w:val="24"/>
          <w:szCs w:val="24"/>
        </w:rPr>
        <w:t>good project for the school, for teens.</w:t>
      </w:r>
    </w:p>
    <w:p w:rsidR="00550560" w:rsidRPr="00084670" w:rsidRDefault="00550560" w:rsidP="00C02E22">
      <w:pPr>
        <w:spacing w:after="0"/>
        <w:rPr>
          <w:sz w:val="24"/>
          <w:szCs w:val="24"/>
        </w:rPr>
      </w:pPr>
      <w:r>
        <w:rPr>
          <w:sz w:val="24"/>
          <w:szCs w:val="24"/>
        </w:rPr>
        <w:t>Use what we use in the parish sustainably.  Recycle.</w:t>
      </w:r>
    </w:p>
    <w:p w:rsidR="00430315" w:rsidRDefault="00430315" w:rsidP="00C02E22">
      <w:pPr>
        <w:spacing w:after="0"/>
        <w:rPr>
          <w:b/>
        </w:rPr>
      </w:pPr>
    </w:p>
    <w:p w:rsidR="00430315" w:rsidRDefault="00430315" w:rsidP="00C02E22">
      <w:pPr>
        <w:spacing w:after="0"/>
        <w:rPr>
          <w:b/>
        </w:rPr>
      </w:pPr>
      <w:bookmarkStart w:id="0" w:name="_GoBack"/>
      <w:bookmarkEnd w:id="0"/>
    </w:p>
    <w:p w:rsidR="00FF0642" w:rsidRDefault="00FF0642" w:rsidP="00C02E22">
      <w:pPr>
        <w:spacing w:after="0"/>
        <w:rPr>
          <w:b/>
        </w:rPr>
      </w:pPr>
      <w:r>
        <w:rPr>
          <w:b/>
        </w:rPr>
        <w:t>Leadership Team Evening Discernment</w:t>
      </w:r>
    </w:p>
    <w:p w:rsidR="00C02E22" w:rsidRDefault="00C02E22" w:rsidP="00C02E22">
      <w:pPr>
        <w:spacing w:after="0"/>
      </w:pPr>
      <w:r>
        <w:rPr>
          <w:i/>
        </w:rPr>
        <w:t>Reflecting on feedback from the parish conversations earlier in the day, how might you incorporate their wisdom into your plans for the parish and a stewardship way of life?</w:t>
      </w:r>
    </w:p>
    <w:p w:rsidR="00C02E22" w:rsidRDefault="00C02E22" w:rsidP="00C02E22">
      <w:pPr>
        <w:spacing w:after="0"/>
      </w:pPr>
      <w:r>
        <w:t>Draft Goal 1:</w:t>
      </w:r>
    </w:p>
    <w:p w:rsidR="00C02E22" w:rsidRDefault="00C02E22" w:rsidP="00C02E22">
      <w:pPr>
        <w:spacing w:after="0"/>
      </w:pPr>
      <w:r>
        <w:t xml:space="preserve">To build community and a sense of belonging by: </w:t>
      </w:r>
    </w:p>
    <w:p w:rsidR="00C02E22" w:rsidRDefault="00C02E22" w:rsidP="00C02E22">
      <w:pPr>
        <w:pStyle w:val="ListParagraph"/>
        <w:numPr>
          <w:ilvl w:val="0"/>
          <w:numId w:val="1"/>
        </w:numPr>
        <w:spacing w:after="0"/>
      </w:pPr>
      <w:r>
        <w:t>Growing connections between 18-35 year olds.</w:t>
      </w:r>
    </w:p>
    <w:p w:rsidR="00C02E22" w:rsidRDefault="00C02E22" w:rsidP="00C02E22">
      <w:pPr>
        <w:pStyle w:val="ListParagraph"/>
        <w:numPr>
          <w:ilvl w:val="0"/>
          <w:numId w:val="1"/>
        </w:numPr>
        <w:spacing w:after="0"/>
      </w:pPr>
      <w:r>
        <w:t>Establishing personal connections between 12-18 year olds and their parish</w:t>
      </w:r>
    </w:p>
    <w:p w:rsidR="00C02E22" w:rsidRDefault="00C02E22" w:rsidP="00C02E22">
      <w:pPr>
        <w:spacing w:after="0"/>
      </w:pPr>
    </w:p>
    <w:p w:rsidR="008D4D39" w:rsidRDefault="00C02E22" w:rsidP="00C02E22">
      <w:pPr>
        <w:spacing w:after="0"/>
        <w:ind w:left="405" w:hanging="405"/>
      </w:pPr>
      <w:r>
        <w:t>1a.</w:t>
      </w:r>
      <w:r w:rsidR="008D4D39">
        <w:tab/>
      </w:r>
      <w:r w:rsidR="008D4D39">
        <w:tab/>
      </w:r>
      <w:proofErr w:type="gramStart"/>
      <w:r>
        <w:t>We</w:t>
      </w:r>
      <w:proofErr w:type="gramEnd"/>
      <w:r>
        <w:t xml:space="preserve"> will provide opportunities for young people (singles) to gather for food and </w:t>
      </w:r>
    </w:p>
    <w:p w:rsidR="00C02E22" w:rsidRDefault="008D4D39" w:rsidP="00C02E22">
      <w:pPr>
        <w:spacing w:after="0"/>
        <w:ind w:left="405" w:hanging="405"/>
      </w:pPr>
      <w:r>
        <w:tab/>
      </w:r>
      <w:r>
        <w:tab/>
      </w:r>
      <w:proofErr w:type="gramStart"/>
      <w:r w:rsidR="00C02E22">
        <w:t>conversation</w:t>
      </w:r>
      <w:proofErr w:type="gramEnd"/>
      <w:r w:rsidR="00C02E22">
        <w:t>.</w:t>
      </w:r>
    </w:p>
    <w:p w:rsidR="008D4D39" w:rsidRDefault="008D4D39" w:rsidP="008D4D39">
      <w:pPr>
        <w:spacing w:after="0"/>
        <w:ind w:left="720"/>
      </w:pPr>
      <w:r>
        <w:t>We will provide opportunities to connect with young parents by embracing Side By Side Mentoring and setting a play group</w:t>
      </w:r>
    </w:p>
    <w:p w:rsidR="008D4D39" w:rsidRDefault="008D4D39" w:rsidP="008D4D39">
      <w:pPr>
        <w:spacing w:after="0"/>
      </w:pPr>
      <w:r>
        <w:t>1b.</w:t>
      </w:r>
      <w:r>
        <w:tab/>
      </w:r>
      <w:proofErr w:type="gramStart"/>
      <w:r>
        <w:t>We</w:t>
      </w:r>
      <w:proofErr w:type="gramEnd"/>
      <w:r>
        <w:t xml:space="preserve"> will engage someone with skills in this area – </w:t>
      </w:r>
      <w:proofErr w:type="spellStart"/>
      <w:r>
        <w:t>eg</w:t>
      </w:r>
      <w:proofErr w:type="spellEnd"/>
      <w:r>
        <w:t xml:space="preserve"> a youth worker, to lead this process.</w:t>
      </w:r>
    </w:p>
    <w:p w:rsidR="008D4D39" w:rsidRDefault="008D4D39" w:rsidP="008D4D39">
      <w:pPr>
        <w:spacing w:after="0"/>
      </w:pPr>
    </w:p>
    <w:p w:rsidR="008D4D39" w:rsidRDefault="008D4D39" w:rsidP="008D4D39">
      <w:pPr>
        <w:spacing w:after="0"/>
      </w:pPr>
      <w:r>
        <w:t xml:space="preserve">Other goals – by theme </w:t>
      </w:r>
    </w:p>
    <w:p w:rsidR="00C02E22" w:rsidRPr="00C02E22" w:rsidRDefault="008D4D39" w:rsidP="008D4D39">
      <w:pPr>
        <w:spacing w:after="0"/>
      </w:pPr>
      <w:r>
        <w:tab/>
        <w:t>Communal Projects</w:t>
      </w:r>
      <w:r>
        <w:tab/>
      </w:r>
    </w:p>
    <w:p w:rsidR="00FF0642" w:rsidRDefault="008D4D39" w:rsidP="008D4D39">
      <w:pPr>
        <w:spacing w:after="0"/>
      </w:pPr>
      <w:r>
        <w:rPr>
          <w:b/>
        </w:rPr>
        <w:tab/>
      </w:r>
      <w:r w:rsidRPr="008D4D39">
        <w:t>Pastoral Projects around Caring</w:t>
      </w:r>
    </w:p>
    <w:p w:rsidR="008D4D39" w:rsidRDefault="008D4D39" w:rsidP="008D4D39">
      <w:pPr>
        <w:spacing w:after="0"/>
      </w:pPr>
      <w:r>
        <w:tab/>
        <w:t>Youth and Family</w:t>
      </w:r>
    </w:p>
    <w:p w:rsidR="008D4D39" w:rsidRPr="008D4D39" w:rsidRDefault="008D4D39" w:rsidP="00FF0642">
      <w:pPr>
        <w:spacing w:after="100" w:afterAutospacing="1"/>
      </w:pPr>
    </w:p>
    <w:p w:rsidR="008D4D39" w:rsidRPr="00FF0642" w:rsidRDefault="008D4D39" w:rsidP="00FF0642">
      <w:pPr>
        <w:spacing w:after="100" w:afterAutospacing="1"/>
        <w:rPr>
          <w:b/>
        </w:rPr>
      </w:pPr>
    </w:p>
    <w:sectPr w:rsidR="008D4D39" w:rsidRPr="00FF06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A65"/>
    <w:multiLevelType w:val="hybridMultilevel"/>
    <w:tmpl w:val="720E1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4B4554"/>
    <w:multiLevelType w:val="hybridMultilevel"/>
    <w:tmpl w:val="C05ADFE2"/>
    <w:lvl w:ilvl="0" w:tplc="0C090019">
      <w:start w:val="1"/>
      <w:numFmt w:val="lowerLetter"/>
      <w:lvlText w:val="%1."/>
      <w:lvlJc w:val="left"/>
      <w:pPr>
        <w:ind w:left="765" w:hanging="360"/>
      </w:pPr>
    </w:lvl>
    <w:lvl w:ilvl="1" w:tplc="0C090019" w:tentative="1">
      <w:start w:val="1"/>
      <w:numFmt w:val="lowerLetter"/>
      <w:lvlText w:val="%2."/>
      <w:lvlJc w:val="left"/>
      <w:pPr>
        <w:ind w:left="1485" w:hanging="360"/>
      </w:pPr>
    </w:lvl>
    <w:lvl w:ilvl="2" w:tplc="0C09001B" w:tentative="1">
      <w:start w:val="1"/>
      <w:numFmt w:val="lowerRoman"/>
      <w:lvlText w:val="%3."/>
      <w:lvlJc w:val="right"/>
      <w:pPr>
        <w:ind w:left="2205" w:hanging="180"/>
      </w:pPr>
    </w:lvl>
    <w:lvl w:ilvl="3" w:tplc="0C09000F" w:tentative="1">
      <w:start w:val="1"/>
      <w:numFmt w:val="decimal"/>
      <w:lvlText w:val="%4."/>
      <w:lvlJc w:val="left"/>
      <w:pPr>
        <w:ind w:left="2925" w:hanging="360"/>
      </w:pPr>
    </w:lvl>
    <w:lvl w:ilvl="4" w:tplc="0C090019" w:tentative="1">
      <w:start w:val="1"/>
      <w:numFmt w:val="lowerLetter"/>
      <w:lvlText w:val="%5."/>
      <w:lvlJc w:val="left"/>
      <w:pPr>
        <w:ind w:left="3645" w:hanging="360"/>
      </w:pPr>
    </w:lvl>
    <w:lvl w:ilvl="5" w:tplc="0C09001B" w:tentative="1">
      <w:start w:val="1"/>
      <w:numFmt w:val="lowerRoman"/>
      <w:lvlText w:val="%6."/>
      <w:lvlJc w:val="right"/>
      <w:pPr>
        <w:ind w:left="4365" w:hanging="180"/>
      </w:pPr>
    </w:lvl>
    <w:lvl w:ilvl="6" w:tplc="0C09000F" w:tentative="1">
      <w:start w:val="1"/>
      <w:numFmt w:val="decimal"/>
      <w:lvlText w:val="%7."/>
      <w:lvlJc w:val="left"/>
      <w:pPr>
        <w:ind w:left="5085" w:hanging="360"/>
      </w:pPr>
    </w:lvl>
    <w:lvl w:ilvl="7" w:tplc="0C090019" w:tentative="1">
      <w:start w:val="1"/>
      <w:numFmt w:val="lowerLetter"/>
      <w:lvlText w:val="%8."/>
      <w:lvlJc w:val="left"/>
      <w:pPr>
        <w:ind w:left="5805" w:hanging="360"/>
      </w:pPr>
    </w:lvl>
    <w:lvl w:ilvl="8" w:tplc="0C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42"/>
    <w:rsid w:val="00084670"/>
    <w:rsid w:val="00171DD1"/>
    <w:rsid w:val="00430315"/>
    <w:rsid w:val="004776C1"/>
    <w:rsid w:val="00550560"/>
    <w:rsid w:val="008D4D39"/>
    <w:rsid w:val="00A37BA0"/>
    <w:rsid w:val="00B80A98"/>
    <w:rsid w:val="00C02E22"/>
    <w:rsid w:val="00D57FAD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McArthur</dc:creator>
  <cp:lastModifiedBy>Lorraine McArthur</cp:lastModifiedBy>
  <cp:revision>2</cp:revision>
  <dcterms:created xsi:type="dcterms:W3CDTF">2016-11-28T22:22:00Z</dcterms:created>
  <dcterms:modified xsi:type="dcterms:W3CDTF">2016-12-01T00:08:00Z</dcterms:modified>
</cp:coreProperties>
</file>